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05" w:rsidRPr="007D1105" w:rsidRDefault="007D1105" w:rsidP="007D110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26BA3"/>
          <w:sz w:val="36"/>
          <w:szCs w:val="36"/>
        </w:rPr>
      </w:pPr>
      <w:r w:rsidRPr="007D1105">
        <w:rPr>
          <w:rFonts w:ascii="Arial" w:eastAsia="Times New Roman" w:hAnsi="Arial" w:cs="Arial"/>
          <w:b/>
          <w:bCs/>
          <w:color w:val="226BA3"/>
          <w:sz w:val="36"/>
          <w:szCs w:val="36"/>
        </w:rPr>
        <w:t>Вакантные места для приема (перевода)</w:t>
      </w:r>
    </w:p>
    <w:p w:rsidR="007D1105" w:rsidRPr="007D1105" w:rsidRDefault="007D1105" w:rsidP="007D1105">
      <w:pPr>
        <w:spacing w:after="0" w:line="407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Количество бюджетных мест в 2017-2018</w:t>
      </w:r>
      <w:r w:rsidRPr="007D1105">
        <w:rPr>
          <w:rFonts w:ascii="Arial" w:eastAsia="Times New Roman" w:hAnsi="Arial" w:cs="Arial"/>
          <w:b/>
          <w:bCs/>
          <w:color w:val="000000"/>
          <w:sz w:val="27"/>
        </w:rPr>
        <w:t xml:space="preserve"> учебном  году по реализуемым  программам и вакантных мест </w:t>
      </w:r>
      <w:proofErr w:type="gramStart"/>
      <w:r w:rsidRPr="007D1105">
        <w:rPr>
          <w:rFonts w:ascii="Arial" w:eastAsia="Times New Roman" w:hAnsi="Arial" w:cs="Arial"/>
          <w:b/>
          <w:bCs/>
          <w:color w:val="000000"/>
          <w:sz w:val="27"/>
        </w:rPr>
        <w:t>для</w:t>
      </w:r>
      <w:proofErr w:type="gramEnd"/>
      <w:r w:rsidRPr="007D1105">
        <w:rPr>
          <w:rFonts w:ascii="Arial" w:eastAsia="Times New Roman" w:hAnsi="Arial" w:cs="Arial"/>
          <w:b/>
          <w:bCs/>
          <w:color w:val="000000"/>
          <w:sz w:val="27"/>
        </w:rPr>
        <w:t xml:space="preserve"> поступающих</w:t>
      </w:r>
    </w:p>
    <w:p w:rsidR="007D1105" w:rsidRPr="007D1105" w:rsidRDefault="007D1105" w:rsidP="007D1105">
      <w:pPr>
        <w:spacing w:after="0" w:line="407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(по состоянию на 01.08</w:t>
      </w:r>
      <w:r w:rsidRPr="007D1105">
        <w:rPr>
          <w:rFonts w:ascii="Arial" w:eastAsia="Times New Roman" w:hAnsi="Arial" w:cs="Arial"/>
          <w:color w:val="000000"/>
          <w:sz w:val="27"/>
          <w:szCs w:val="27"/>
        </w:rPr>
        <w:t>.2017)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3130"/>
        <w:gridCol w:w="1478"/>
        <w:gridCol w:w="1490"/>
        <w:gridCol w:w="1296"/>
        <w:gridCol w:w="1847"/>
      </w:tblGrid>
      <w:tr w:rsidR="007D1105" w:rsidRPr="007D1105" w:rsidTr="007D1105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Наименование  программ/срок обучения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Возраст </w:t>
            </w:r>
            <w:proofErr w:type="gram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поступающих</w:t>
            </w:r>
            <w:proofErr w:type="gram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Количество вакансий за счет бюджетных ассигнований местного бюджета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Дата и время дополнительного приема</w:t>
            </w:r>
          </w:p>
        </w:tc>
      </w:tr>
      <w:tr w:rsidR="007D1105" w:rsidRPr="007D1105" w:rsidTr="007D1105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Дополнительная общеразвивающая, 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футбол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5-17 лет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Весь период</w:t>
            </w:r>
          </w:p>
        </w:tc>
      </w:tr>
      <w:tr w:rsidR="007D1105" w:rsidRPr="007D1105" w:rsidTr="007D1105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Дополнительная</w:t>
            </w:r>
            <w:proofErr w:type="gramEnd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предпрофессиональная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футбол</w:t>
            </w: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), 3 года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10-17 лет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---</w:t>
            </w:r>
          </w:p>
        </w:tc>
      </w:tr>
      <w:tr w:rsidR="007D1105" w:rsidRPr="007D1105" w:rsidTr="007D1105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Дополнительная</w:t>
            </w:r>
            <w:proofErr w:type="gramEnd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предпрофессиональня</w:t>
            </w:r>
            <w:proofErr w:type="spellEnd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(футбол) (Н.П. 2 г.), 8 лет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8  - 9 лет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---</w:t>
            </w:r>
          </w:p>
        </w:tc>
      </w:tr>
      <w:tr w:rsidR="007D1105" w:rsidRPr="007D1105" w:rsidTr="007D1105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Дополнительная</w:t>
            </w:r>
            <w:proofErr w:type="gramEnd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предпрофессиональная (футбол) (У.Т.2 г.), 8 лет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10-11 лет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1105" w:rsidRPr="007D1105" w:rsidTr="007D1105">
        <w:trPr>
          <w:trHeight w:val="276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лнительная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общеразвивающая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Художественная гимнастика, 2 года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4-6</w:t>
            </w: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лет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bCs/>
                <w:sz w:val="24"/>
                <w:szCs w:val="24"/>
              </w:rPr>
              <w:t>  15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10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1105" w:rsidRPr="007D1105" w:rsidTr="007D1105">
        <w:trPr>
          <w:trHeight w:val="1017"/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1105" w:rsidRPr="007D1105" w:rsidTr="007D1105">
        <w:trPr>
          <w:trHeight w:val="1550"/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Дополнительная</w:t>
            </w:r>
            <w:proofErr w:type="gramEnd"/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предпрофессиональная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скалолазание) (Н.П. 1 г.). 2</w:t>
            </w:r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7-9 лет</w:t>
            </w:r>
          </w:p>
        </w:tc>
        <w:tc>
          <w:tcPr>
            <w:tcW w:w="14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10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1105" w:rsidRPr="007D1105" w:rsidTr="007D1105">
        <w:trPr>
          <w:trHeight w:val="1550"/>
          <w:tblCellSpacing w:w="0" w:type="dxa"/>
        </w:trPr>
        <w:tc>
          <w:tcPr>
            <w:tcW w:w="3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1105">
              <w:rPr>
                <w:rFonts w:ascii="Arial" w:eastAsia="Times New Roman" w:hAnsi="Arial" w:cs="Arial"/>
                <w:sz w:val="24"/>
                <w:szCs w:val="24"/>
              </w:rPr>
              <w:t>Доп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D1105">
              <w:rPr>
                <w:rFonts w:ascii="Arial" w:eastAsia="Times New Roman" w:hAnsi="Arial" w:cs="Arial"/>
                <w:sz w:val="24"/>
                <w:szCs w:val="24"/>
              </w:rPr>
              <w:t xml:space="preserve">лнительная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общеразвивающая</w:t>
            </w:r>
          </w:p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Спортивный туризм</w:t>
            </w:r>
          </w:p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СО, 2 года</w:t>
            </w:r>
          </w:p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6-10 лет</w:t>
            </w:r>
          </w:p>
        </w:tc>
        <w:tc>
          <w:tcPr>
            <w:tcW w:w="1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D1105" w:rsidRPr="007D1105" w:rsidRDefault="007D1105" w:rsidP="007D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105" w:rsidRPr="007D1105" w:rsidRDefault="007D1105" w:rsidP="007D1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7312" w:rsidRDefault="004B7312"/>
    <w:sectPr w:rsidR="004B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1105"/>
    <w:rsid w:val="004B7312"/>
    <w:rsid w:val="007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2017-08-30T15:22:00Z</dcterms:created>
  <dcterms:modified xsi:type="dcterms:W3CDTF">2017-08-30T15:29:00Z</dcterms:modified>
</cp:coreProperties>
</file>